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Stop · Think · Act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The three-step sequence for self-control.</w:t>
            </w:r>
          </w:p>
          <w:p>
            <w:pPr>
              <w:spacing w:after="140"/>
            </w:pPr>
            <w:r>
              <w:rPr>
                <w:rFonts w:ascii="Segoe UI" w:cs="Segoe UI" w:eastAsia="Segoe UI" w:hAnsi="Segoe UI"/>
                <w:color w:val="33251A"/>
                <w:sz w:val="22"/>
                <w:szCs w:val="22"/>
              </w:rPr>
              <w:t xml:space="preserve">What is it for? To stop before reacting, think about the options and choose the best one. Three cards to keep at hand and go over whenever something is upsetting.</w:t>
            </w:r>
          </w:p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How to print and use it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page 2 in colour, in A4 and portrait.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Cut out the three cards along the dotted lines.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Laminate them or stick them on card.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Keep them in view: when something upsets you, go through Stop → Think → Act.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“¿Qué hago si…?” (ADHD: Stop-Think-Act; behaviour: the turtle technique)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 professional’s assessment.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To cut out · Stop · Think · Act cards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Print this page in colour (A4, portrait) and cut the three cards along the dotted lines.</w:t>
            </w:r>
          </w:p>
          <w:tbl>
            <w:tblPr>
              <w:tblW w:type="dxa" w:w="9420"/>
              <w:tblBorders>
                <w:top w:val="dashed" w:color="A03509" w:sz="4"/>
                <w:left w:val="dashed" w:color="A03509" w:sz="4"/>
                <w:bottom w:val="dashed" w:color="A03509" w:sz="4"/>
                <w:right w:val="dashed" w:color="A03509" w:sz="4"/>
                <w:insideH w:val="dashed" w:color="A03509" w:sz="4"/>
                <w:insideV w:val="dashed" w:color="A03509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✋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C0261A"/>
                      <w:sz w:val="32"/>
                      <w:szCs w:val="32"/>
                    </w:rPr>
                    <w:t xml:space="preserve">STOP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I stop before reacting.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🤔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D08A1E"/>
                      <w:sz w:val="32"/>
                      <w:szCs w:val="32"/>
                    </w:rPr>
                    <w:t xml:space="preserve">THINK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What is happening? What options do I have?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✅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4E8C5A"/>
                      <w:sz w:val="32"/>
                      <w:szCs w:val="32"/>
                    </w:rPr>
                    <w:t xml:space="preserve">ACT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I choose the best option and do it.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paro-pienso-actuo_en</dc:title>
  <dc:creator>inklui</dc:creator>
  <cp:lastModifiedBy>Un-named</cp:lastModifiedBy>
  <cp:revision>1</cp:revision>
  <dcterms:created xsi:type="dcterms:W3CDTF">2026-08-29T22:40:53.699Z</dcterms:created>
  <dcterms:modified xsi:type="dcterms:W3CDTF">2026-08-29T22:40:53.699Z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